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A5" w:rsidRDefault="00DB51A5" w:rsidP="00DB51A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Ключи доступа к базам Росреестра выдаются бесплатно</w:t>
      </w:r>
    </w:p>
    <w:p w:rsidR="00DB51A5" w:rsidRDefault="00DB51A5" w:rsidP="00DB51A5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51A5" w:rsidRPr="003A10E6" w:rsidRDefault="00DB51A5" w:rsidP="00DB51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0E6">
        <w:rPr>
          <w:rFonts w:ascii="Times New Roman" w:hAnsi="Times New Roman" w:cs="Times New Roman"/>
          <w:color w:val="000000"/>
          <w:sz w:val="28"/>
          <w:szCs w:val="28"/>
        </w:rPr>
        <w:t>На портале Росреестра заработали новые электронные сервисы «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A10E6">
        <w:rPr>
          <w:rFonts w:ascii="Times New Roman" w:hAnsi="Times New Roman" w:cs="Times New Roman"/>
          <w:color w:val="000000"/>
          <w:sz w:val="28"/>
          <w:szCs w:val="28"/>
        </w:rPr>
        <w:t xml:space="preserve">апрос к информационному ресурсу </w:t>
      </w:r>
      <w:r>
        <w:rPr>
          <w:rFonts w:ascii="Times New Roman" w:hAnsi="Times New Roman" w:cs="Times New Roman"/>
          <w:color w:val="000000"/>
          <w:sz w:val="28"/>
          <w:szCs w:val="28"/>
        </w:rPr>
        <w:t>из государственного кадастра недвижимости</w:t>
      </w:r>
      <w:r w:rsidRPr="003A10E6">
        <w:rPr>
          <w:rFonts w:ascii="Times New Roman" w:hAnsi="Times New Roman" w:cs="Times New Roman"/>
          <w:color w:val="000000"/>
          <w:sz w:val="28"/>
          <w:szCs w:val="28"/>
        </w:rPr>
        <w:t>» и «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A10E6">
        <w:rPr>
          <w:rFonts w:ascii="Times New Roman" w:hAnsi="Times New Roman" w:cs="Times New Roman"/>
          <w:color w:val="000000"/>
          <w:sz w:val="28"/>
          <w:szCs w:val="28"/>
        </w:rPr>
        <w:t xml:space="preserve">апрос к информационному ресурсу </w:t>
      </w:r>
      <w:r>
        <w:rPr>
          <w:rFonts w:ascii="Times New Roman" w:hAnsi="Times New Roman" w:cs="Times New Roman"/>
          <w:color w:val="000000"/>
          <w:sz w:val="28"/>
          <w:szCs w:val="28"/>
        </w:rPr>
        <w:t>из Единого государственного реестра прав</w:t>
      </w:r>
      <w:r w:rsidRPr="003A10E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A10E6">
        <w:rPr>
          <w:rFonts w:ascii="Times New Roman" w:hAnsi="Times New Roman" w:cs="Times New Roman"/>
          <w:color w:val="000000"/>
          <w:sz w:val="28"/>
          <w:szCs w:val="28"/>
        </w:rPr>
        <w:t>позволяю</w:t>
      </w:r>
      <w:r>
        <w:rPr>
          <w:rFonts w:ascii="Times New Roman" w:hAnsi="Times New Roman" w:cs="Times New Roman"/>
          <w:color w:val="000000"/>
          <w:sz w:val="28"/>
          <w:szCs w:val="28"/>
        </w:rPr>
        <w:t>щие</w:t>
      </w:r>
      <w:r w:rsidRPr="003A10E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поиск объекта недвижимого имущества, копировать информацию, зная лишь адрес объекта недвижимого имущества, получить данные о его кадастровом номере, площади, категории и многом другом.</w:t>
      </w:r>
    </w:p>
    <w:p w:rsidR="00DB51A5" w:rsidRPr="003A10E6" w:rsidRDefault="00DB51A5" w:rsidP="00DB51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0E6">
        <w:rPr>
          <w:rFonts w:ascii="Times New Roman" w:hAnsi="Times New Roman" w:cs="Times New Roman"/>
          <w:color w:val="000000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получения сведений из </w:t>
      </w:r>
      <w:r w:rsidRPr="003A10E6">
        <w:rPr>
          <w:rFonts w:ascii="Times New Roman" w:hAnsi="Times New Roman" w:cs="Times New Roman"/>
          <w:color w:val="000000"/>
          <w:sz w:val="28"/>
          <w:szCs w:val="28"/>
        </w:rPr>
        <w:t>информационных ресурсов пользователю необходимо иметь уникальны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A10E6">
        <w:rPr>
          <w:rFonts w:ascii="Times New Roman" w:hAnsi="Times New Roman" w:cs="Times New Roman"/>
          <w:color w:val="000000"/>
          <w:sz w:val="28"/>
          <w:szCs w:val="28"/>
        </w:rPr>
        <w:t xml:space="preserve"> ключ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10E6">
        <w:rPr>
          <w:rFonts w:ascii="Times New Roman" w:hAnsi="Times New Roman" w:cs="Times New Roman"/>
          <w:color w:val="000000"/>
          <w:sz w:val="28"/>
          <w:szCs w:val="28"/>
        </w:rPr>
        <w:t xml:space="preserve"> доступа.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3A10E6">
        <w:rPr>
          <w:rFonts w:ascii="Times New Roman" w:hAnsi="Times New Roman" w:cs="Times New Roman"/>
          <w:color w:val="000000"/>
          <w:sz w:val="28"/>
          <w:szCs w:val="28"/>
        </w:rPr>
        <w:t xml:space="preserve"> можно получить самостоятельно на портале Росреестра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3A10E6">
        <w:rPr>
          <w:rFonts w:ascii="Times New Roman" w:hAnsi="Times New Roman" w:cs="Times New Roman"/>
          <w:color w:val="000000"/>
          <w:sz w:val="28"/>
          <w:szCs w:val="28"/>
        </w:rPr>
        <w:t xml:space="preserve"> обратиться за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3A10E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в один из территориальных отделов Кадастровой палаты. </w:t>
      </w:r>
    </w:p>
    <w:p w:rsidR="00DB51A5" w:rsidRDefault="00DB51A5" w:rsidP="00DB51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0E6">
        <w:rPr>
          <w:rFonts w:ascii="Times New Roman" w:hAnsi="Times New Roman" w:cs="Times New Roman"/>
          <w:color w:val="000000"/>
          <w:sz w:val="28"/>
          <w:szCs w:val="28"/>
        </w:rPr>
        <w:t>Немаловажным является тот факт, что ключ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10E6">
        <w:rPr>
          <w:rFonts w:ascii="Times New Roman" w:hAnsi="Times New Roman" w:cs="Times New Roman"/>
          <w:color w:val="000000"/>
          <w:sz w:val="28"/>
          <w:szCs w:val="28"/>
        </w:rPr>
        <w:t xml:space="preserve"> доступа выда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A10E6">
        <w:rPr>
          <w:rFonts w:ascii="Times New Roman" w:hAnsi="Times New Roman" w:cs="Times New Roman"/>
          <w:color w:val="000000"/>
          <w:sz w:val="28"/>
          <w:szCs w:val="28"/>
        </w:rPr>
        <w:t>тся бесплатно и не име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A10E6">
        <w:rPr>
          <w:rFonts w:ascii="Times New Roman" w:hAnsi="Times New Roman" w:cs="Times New Roman"/>
          <w:color w:val="000000"/>
          <w:sz w:val="28"/>
          <w:szCs w:val="28"/>
        </w:rPr>
        <w:t>т срока действия. За доступ к сведениям из ГКН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ЕГРП</w:t>
      </w:r>
      <w:r w:rsidRPr="003A10E6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предусмотрена плата, за исключением ограниченной категории лиц, имеющих право на </w:t>
      </w:r>
      <w:r>
        <w:rPr>
          <w:rFonts w:ascii="Times New Roman" w:hAnsi="Times New Roman" w:cs="Times New Roman"/>
          <w:color w:val="000000"/>
          <w:sz w:val="28"/>
          <w:szCs w:val="28"/>
        </w:rPr>
        <w:t>безвозмездное получение сведений</w:t>
      </w:r>
      <w:r w:rsidRPr="003A10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При этом стоимость получения сведений из ГКН и ЕГРП с помощью запросов к информационным ресурсам Росреестра значительно ниже стоимости получения таких сведений по электронным запросам, направленным через портал Росреестра непосредственно в Кадастровую палату или Управление Росреестра.</w:t>
      </w:r>
    </w:p>
    <w:p w:rsidR="00DB51A5" w:rsidRPr="003A10E6" w:rsidRDefault="00DB51A5" w:rsidP="00DB51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A10E6">
        <w:rPr>
          <w:rFonts w:ascii="Times New Roman" w:hAnsi="Times New Roman" w:cs="Times New Roman"/>
          <w:color w:val="000000"/>
          <w:sz w:val="28"/>
          <w:szCs w:val="28"/>
        </w:rPr>
        <w:t xml:space="preserve">ля физических лиц данные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информационного ресурса ГКН </w:t>
      </w:r>
      <w:r w:rsidRPr="003A10E6">
        <w:rPr>
          <w:rFonts w:ascii="Times New Roman" w:hAnsi="Times New Roman" w:cs="Times New Roman"/>
          <w:color w:val="000000"/>
          <w:sz w:val="28"/>
          <w:szCs w:val="28"/>
        </w:rPr>
        <w:t xml:space="preserve">о 100 объектах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недвижимости </w:t>
      </w:r>
      <w:r w:rsidRPr="003A10E6">
        <w:rPr>
          <w:rFonts w:ascii="Times New Roman" w:hAnsi="Times New Roman" w:cs="Times New Roman"/>
          <w:color w:val="000000"/>
          <w:sz w:val="28"/>
          <w:szCs w:val="28"/>
        </w:rPr>
        <w:t>обойдутся в 200 руб., о тысяче объектах - в 1000 руб. Таким образом, стоимость информации об одном объекте недвижимости составляет не более 2 руб. для физических лиц.</w:t>
      </w:r>
    </w:p>
    <w:p w:rsidR="00205ABA" w:rsidRDefault="00DB51A5" w:rsidP="00DB51A5">
      <w:r w:rsidRPr="003A10E6">
        <w:rPr>
          <w:rFonts w:ascii="Times New Roman" w:hAnsi="Times New Roman" w:cs="Times New Roman"/>
          <w:color w:val="000000"/>
          <w:sz w:val="28"/>
          <w:szCs w:val="28"/>
        </w:rPr>
        <w:t>Главные преимущества данн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3A10E6">
        <w:rPr>
          <w:rFonts w:ascii="Times New Roman" w:hAnsi="Times New Roman" w:cs="Times New Roman"/>
          <w:color w:val="000000"/>
          <w:sz w:val="28"/>
          <w:szCs w:val="28"/>
        </w:rPr>
        <w:t xml:space="preserve"> сервис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A10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получение</w:t>
      </w:r>
      <w:r w:rsidRPr="003A10E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10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 объекте недвижимости</w:t>
      </w:r>
      <w:r w:rsidRPr="003A10E6">
        <w:rPr>
          <w:rFonts w:ascii="Times New Roman" w:hAnsi="Times New Roman" w:cs="Times New Roman"/>
          <w:color w:val="000000"/>
          <w:sz w:val="28"/>
          <w:szCs w:val="28"/>
        </w:rPr>
        <w:t xml:space="preserve"> в т</w:t>
      </w:r>
      <w:r>
        <w:rPr>
          <w:rFonts w:ascii="Times New Roman" w:hAnsi="Times New Roman" w:cs="Times New Roman"/>
          <w:color w:val="000000"/>
          <w:sz w:val="28"/>
          <w:szCs w:val="28"/>
        </w:rPr>
        <w:t>ечение нескольких минут, круглосуточное время работы портала Росреестра, а так же минимальная стоимость получения сведений</w:t>
      </w:r>
    </w:p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1A5"/>
    <w:rsid w:val="00205ABA"/>
    <w:rsid w:val="003F16EA"/>
    <w:rsid w:val="00DB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2016-02-18T07:06:00Z</dcterms:created>
  <dcterms:modified xsi:type="dcterms:W3CDTF">2016-02-18T07:06:00Z</dcterms:modified>
</cp:coreProperties>
</file>